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86B9D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291ABF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899EC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91ABF">
        <w:rPr>
          <w:rFonts w:ascii="Verdana" w:hAnsi="Verdana"/>
          <w:sz w:val="18"/>
          <w:szCs w:val="18"/>
        </w:rPr>
      </w:r>
      <w:r w:rsidR="00291AB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291ABF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C67694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91ABF">
        <w:rPr>
          <w:rFonts w:ascii="Verdana" w:hAnsi="Verdana"/>
          <w:sz w:val="18"/>
          <w:szCs w:val="18"/>
        </w:rPr>
      </w:r>
      <w:r w:rsidR="00291AB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291ABF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FB08C88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1A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1A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1ABF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BCBAA4-ED9A-427D-929E-CFDD869D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2022-08-23T08:40:00Z</dcterms:modified>
</cp:coreProperties>
</file>